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70" w:type="dxa"/>
        <w:jc w:val="center"/>
        <w:tblLook w:val="01E0" w:firstRow="1" w:lastRow="1" w:firstColumn="1" w:lastColumn="1" w:noHBand="0" w:noVBand="0"/>
      </w:tblPr>
      <w:tblGrid>
        <w:gridCol w:w="3436"/>
        <w:gridCol w:w="6234"/>
      </w:tblGrid>
      <w:tr w:rsidR="00A73264" w:rsidRPr="00A73264" w:rsidTr="00047C51">
        <w:trPr>
          <w:trHeight w:val="733"/>
          <w:jc w:val="center"/>
        </w:trPr>
        <w:tc>
          <w:tcPr>
            <w:tcW w:w="3436" w:type="dxa"/>
          </w:tcPr>
          <w:p w:rsidR="00A73264" w:rsidRPr="00A73264" w:rsidRDefault="00A73264" w:rsidP="00A73264">
            <w:pPr>
              <w:spacing w:after="0" w:line="240" w:lineRule="auto"/>
              <w:jc w:val="center"/>
              <w:rPr>
                <w:rFonts w:ascii="Times New Roman" w:hAnsi="Times New Roman" w:cs="Times New Roman"/>
                <w:b/>
                <w:sz w:val="28"/>
                <w:szCs w:val="28"/>
              </w:rPr>
            </w:pPr>
            <w:r w:rsidRPr="00A73264">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76803341" wp14:editId="2F3B451E">
                      <wp:simplePos x="0" y="0"/>
                      <wp:positionH relativeFrom="column">
                        <wp:posOffset>763905</wp:posOffset>
                      </wp:positionH>
                      <wp:positionV relativeFrom="paragraph">
                        <wp:posOffset>439420</wp:posOffset>
                      </wp:positionV>
                      <wp:extent cx="506730" cy="0"/>
                      <wp:effectExtent l="6350" t="6985" r="1079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6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3046DD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34.6pt" to="100.0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"/>
                  </w:pict>
                </mc:Fallback>
              </mc:AlternateContent>
            </w:r>
            <w:r w:rsidRPr="00A73264">
              <w:rPr>
                <w:rFonts w:ascii="Times New Roman" w:hAnsi="Times New Roman" w:cs="Times New Roman"/>
                <w:b/>
                <w:sz w:val="28"/>
                <w:szCs w:val="28"/>
              </w:rPr>
              <w:t>ỦY BAN NHÂN DÂN</w:t>
            </w:r>
            <w:r w:rsidRPr="00A73264">
              <w:rPr>
                <w:rFonts w:ascii="Times New Roman" w:hAnsi="Times New Roman" w:cs="Times New Roman"/>
                <w:b/>
                <w:sz w:val="28"/>
                <w:szCs w:val="28"/>
              </w:rPr>
              <w:br/>
              <w:t>TỈNH QUẢNG NGÃI</w:t>
            </w:r>
          </w:p>
        </w:tc>
        <w:tc>
          <w:tcPr>
            <w:tcW w:w="6234" w:type="dxa"/>
          </w:tcPr>
          <w:p w:rsidR="00A73264" w:rsidRPr="00A73264" w:rsidRDefault="00A73264" w:rsidP="00A73264">
            <w:pPr>
              <w:spacing w:after="0" w:line="240" w:lineRule="auto"/>
              <w:jc w:val="center"/>
              <w:rPr>
                <w:rFonts w:ascii="Times New Roman" w:hAnsi="Times New Roman" w:cs="Times New Roman"/>
                <w:sz w:val="28"/>
                <w:szCs w:val="28"/>
              </w:rPr>
            </w:pPr>
            <w:r w:rsidRPr="00A73264">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7881875" wp14:editId="2B1EFDDF">
                      <wp:simplePos x="0" y="0"/>
                      <wp:positionH relativeFrom="column">
                        <wp:posOffset>861480</wp:posOffset>
                      </wp:positionH>
                      <wp:positionV relativeFrom="paragraph">
                        <wp:posOffset>450215</wp:posOffset>
                      </wp:positionV>
                      <wp:extent cx="211328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3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85pt,35.45pt" to="234.2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"/>
                  </w:pict>
                </mc:Fallback>
              </mc:AlternateContent>
            </w:r>
            <w:r w:rsidRPr="00A73264">
              <w:rPr>
                <w:rFonts w:ascii="Times New Roman" w:hAnsi="Times New Roman" w:cs="Times New Roman"/>
                <w:b/>
                <w:sz w:val="28"/>
                <w:szCs w:val="28"/>
              </w:rPr>
              <w:t>CỘNG HÒA XÃ HỘI CHỦ NGHĨA VIỆT NAM</w:t>
            </w:r>
            <w:r w:rsidRPr="00A73264">
              <w:rPr>
                <w:rFonts w:ascii="Times New Roman" w:hAnsi="Times New Roman" w:cs="Times New Roman"/>
                <w:b/>
                <w:sz w:val="28"/>
                <w:szCs w:val="28"/>
              </w:rPr>
              <w:br/>
              <w:t xml:space="preserve">Độc lập - Tự do - Hạnh phúc </w:t>
            </w:r>
          </w:p>
        </w:tc>
      </w:tr>
      <w:tr w:rsidR="00A73264" w:rsidRPr="00A73264" w:rsidTr="00047C51">
        <w:trPr>
          <w:trHeight w:val="553"/>
          <w:jc w:val="center"/>
        </w:trPr>
        <w:tc>
          <w:tcPr>
            <w:tcW w:w="3436" w:type="dxa"/>
          </w:tcPr>
          <w:p w:rsidR="00A73264" w:rsidRPr="00A73264" w:rsidRDefault="00A73264" w:rsidP="00B814DF">
            <w:pPr>
              <w:spacing w:before="120" w:after="0" w:line="240" w:lineRule="auto"/>
              <w:jc w:val="center"/>
              <w:rPr>
                <w:rFonts w:ascii="Times New Roman" w:hAnsi="Times New Roman" w:cs="Times New Roman"/>
                <w:sz w:val="28"/>
                <w:szCs w:val="28"/>
              </w:rPr>
            </w:pPr>
            <w:r w:rsidRPr="00A73264">
              <w:rPr>
                <w:rFonts w:ascii="Times New Roman" w:hAnsi="Times New Roman" w:cs="Times New Roman"/>
                <w:sz w:val="28"/>
                <w:szCs w:val="28"/>
              </w:rPr>
              <w:t>Số:            /QĐ-UBND</w:t>
            </w:r>
          </w:p>
          <w:p w:rsidR="00A73264" w:rsidRPr="00A73264" w:rsidRDefault="00A73264" w:rsidP="00A73264">
            <w:pPr>
              <w:spacing w:after="0" w:line="240" w:lineRule="auto"/>
              <w:jc w:val="center"/>
              <w:rPr>
                <w:rFonts w:ascii="Times New Roman" w:hAnsi="Times New Roman" w:cs="Times New Roman"/>
                <w:b/>
                <w:i/>
                <w:sz w:val="28"/>
                <w:szCs w:val="28"/>
              </w:rPr>
            </w:pPr>
          </w:p>
        </w:tc>
        <w:tc>
          <w:tcPr>
            <w:tcW w:w="6234" w:type="dxa"/>
          </w:tcPr>
          <w:p w:rsidR="00A73264" w:rsidRPr="00A73264" w:rsidRDefault="00A73264" w:rsidP="00B814DF">
            <w:pPr>
              <w:spacing w:before="120" w:after="0" w:line="240" w:lineRule="auto"/>
              <w:jc w:val="center"/>
              <w:rPr>
                <w:rFonts w:ascii="Times New Roman" w:hAnsi="Times New Roman" w:cs="Times New Roman"/>
                <w:i/>
                <w:sz w:val="28"/>
                <w:szCs w:val="28"/>
              </w:rPr>
            </w:pPr>
            <w:r w:rsidRPr="00A73264">
              <w:rPr>
                <w:rFonts w:ascii="Times New Roman" w:hAnsi="Times New Roman" w:cs="Times New Roman"/>
                <w:i/>
                <w:sz w:val="28"/>
                <w:szCs w:val="28"/>
              </w:rPr>
              <w:t xml:space="preserve">   Quảng Ngãi, ngày</w:t>
            </w:r>
            <w:r w:rsidR="00815983">
              <w:rPr>
                <w:rFonts w:ascii="Times New Roman" w:hAnsi="Times New Roman" w:cs="Times New Roman"/>
                <w:i/>
                <w:sz w:val="28"/>
                <w:szCs w:val="28"/>
              </w:rPr>
              <w:t xml:space="preserve">     </w:t>
            </w:r>
            <w:r w:rsidRPr="00A73264">
              <w:rPr>
                <w:rFonts w:ascii="Times New Roman" w:hAnsi="Times New Roman" w:cs="Times New Roman"/>
                <w:i/>
                <w:sz w:val="28"/>
                <w:szCs w:val="28"/>
              </w:rPr>
              <w:t xml:space="preserve"> tháng </w:t>
            </w:r>
            <w:r w:rsidR="00815983">
              <w:rPr>
                <w:rFonts w:ascii="Times New Roman" w:hAnsi="Times New Roman" w:cs="Times New Roman"/>
                <w:i/>
                <w:sz w:val="28"/>
                <w:szCs w:val="28"/>
              </w:rPr>
              <w:t xml:space="preserve">   </w:t>
            </w:r>
            <w:r w:rsidRPr="00A73264">
              <w:rPr>
                <w:rFonts w:ascii="Times New Roman" w:hAnsi="Times New Roman" w:cs="Times New Roman"/>
                <w:i/>
                <w:sz w:val="28"/>
                <w:szCs w:val="28"/>
              </w:rPr>
              <w:t xml:space="preserve"> năm 2025</w:t>
            </w:r>
          </w:p>
        </w:tc>
      </w:tr>
    </w:tbl>
    <w:p w:rsidR="00A73264" w:rsidRPr="00A73264" w:rsidRDefault="00A73264" w:rsidP="00CB2EF4">
      <w:pPr>
        <w:spacing w:before="360" w:after="0" w:line="240" w:lineRule="auto"/>
        <w:jc w:val="center"/>
        <w:rPr>
          <w:rFonts w:ascii="Times New Roman" w:hAnsi="Times New Roman" w:cs="Times New Roman"/>
          <w:b/>
          <w:sz w:val="28"/>
          <w:szCs w:val="28"/>
        </w:rPr>
      </w:pPr>
      <w:r w:rsidRPr="00A73264">
        <w:rPr>
          <w:rFonts w:ascii="Times New Roman" w:hAnsi="Times New Roman" w:cs="Times New Roman"/>
          <w:b/>
          <w:sz w:val="28"/>
          <w:szCs w:val="28"/>
        </w:rPr>
        <w:t>QUYẾT ĐỊNH</w:t>
      </w:r>
    </w:p>
    <w:p w:rsidR="003C6A76" w:rsidRDefault="00B814DF" w:rsidP="00B814D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Về việc</w:t>
      </w:r>
      <w:r w:rsidR="00737D22" w:rsidRPr="00737D22">
        <w:rPr>
          <w:rFonts w:ascii="Times New Roman" w:hAnsi="Times New Roman" w:cs="Times New Roman"/>
          <w:b/>
          <w:sz w:val="28"/>
          <w:szCs w:val="28"/>
        </w:rPr>
        <w:t xml:space="preserve"> </w:t>
      </w:r>
      <w:r w:rsidR="003C6A76" w:rsidRPr="003C6A76">
        <w:rPr>
          <w:rFonts w:ascii="Times New Roman" w:hAnsi="Times New Roman" w:cs="Times New Roman"/>
          <w:b/>
          <w:sz w:val="28"/>
          <w:szCs w:val="28"/>
        </w:rPr>
        <w:t xml:space="preserve">công bố Danh mục thủ tục hành chính mới ban hành và phê duyệt Quy trình nội bộ giải quyết thủ tục hành chính trong lĩnh vực </w:t>
      </w:r>
      <w:r>
        <w:rPr>
          <w:rFonts w:ascii="Times New Roman" w:hAnsi="Times New Roman" w:cs="Times New Roman"/>
          <w:b/>
          <w:sz w:val="28"/>
          <w:szCs w:val="28"/>
        </w:rPr>
        <w:t>b</w:t>
      </w:r>
      <w:r w:rsidR="003C6A76" w:rsidRPr="003C6A76">
        <w:rPr>
          <w:rFonts w:ascii="Times New Roman" w:hAnsi="Times New Roman" w:cs="Times New Roman"/>
          <w:b/>
          <w:sz w:val="28"/>
          <w:szCs w:val="28"/>
        </w:rPr>
        <w:t>ảo trợ xã hội thuộc thẩm quyền giải quyế</w:t>
      </w:r>
      <w:r w:rsidR="00F127D7">
        <w:rPr>
          <w:rFonts w:ascii="Times New Roman" w:hAnsi="Times New Roman" w:cs="Times New Roman"/>
          <w:b/>
          <w:sz w:val="28"/>
          <w:szCs w:val="28"/>
        </w:rPr>
        <w:t>t của UBND cấp xã trên địa bàn</w:t>
      </w:r>
      <w:r w:rsidR="003C6A76" w:rsidRPr="003C6A76">
        <w:rPr>
          <w:rFonts w:ascii="Times New Roman" w:hAnsi="Times New Roman" w:cs="Times New Roman"/>
          <w:b/>
          <w:sz w:val="28"/>
          <w:szCs w:val="28"/>
        </w:rPr>
        <w:t xml:space="preserve"> tỉnh Quảng Ngãi</w:t>
      </w:r>
    </w:p>
    <w:p w:rsidR="00AC6EE2" w:rsidRDefault="00AC6EE2" w:rsidP="003C6A76">
      <w:pPr>
        <w:spacing w:after="0" w:line="240" w:lineRule="auto"/>
        <w:jc w:val="center"/>
        <w:rPr>
          <w:rFonts w:ascii="Times New Roman" w:hAnsi="Times New Roman" w:cs="Times New Roman"/>
          <w:b/>
          <w:sz w:val="28"/>
          <w:szCs w:val="28"/>
        </w:rPr>
      </w:pPr>
      <w:r w:rsidRPr="00A73264">
        <w:rPr>
          <w:rFonts w:ascii="Times New Roman" w:hAnsi="Times New Roman" w:cs="Times New Roman"/>
          <w:b/>
          <w:noProof/>
          <w:sz w:val="28"/>
          <w:szCs w:val="28"/>
        </w:rPr>
        <mc:AlternateContent>
          <mc:Choice Requires="wps">
            <w:drawing>
              <wp:anchor distT="0" distB="0" distL="114300" distR="114300" simplePos="0" relativeHeight="251658240" behindDoc="0" locked="0" layoutInCell="1" allowOverlap="1" wp14:anchorId="0FD38663" wp14:editId="40D74201">
                <wp:simplePos x="0" y="0"/>
                <wp:positionH relativeFrom="column">
                  <wp:posOffset>2468245</wp:posOffset>
                </wp:positionH>
                <wp:positionV relativeFrom="paragraph">
                  <wp:posOffset>49315</wp:posOffset>
                </wp:positionV>
                <wp:extent cx="960755" cy="0"/>
                <wp:effectExtent l="0" t="0" r="107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94.35pt;margin-top:3.9pt;width:75.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"/>
            </w:pict>
          </mc:Fallback>
        </mc:AlternateContent>
      </w:r>
    </w:p>
    <w:p w:rsidR="00A73264" w:rsidRPr="00B950E1" w:rsidRDefault="00A73264" w:rsidP="0089013F">
      <w:pPr>
        <w:spacing w:before="240" w:after="480" w:line="240" w:lineRule="auto"/>
        <w:jc w:val="center"/>
        <w:rPr>
          <w:rFonts w:ascii="Times New Roman" w:hAnsi="Times New Roman" w:cs="Times New Roman"/>
          <w:b/>
          <w:sz w:val="28"/>
          <w:szCs w:val="28"/>
          <w:lang w:val="fr-FR"/>
        </w:rPr>
      </w:pPr>
      <w:r w:rsidRPr="00B950E1">
        <w:rPr>
          <w:rFonts w:ascii="Times New Roman" w:hAnsi="Times New Roman" w:cs="Times New Roman"/>
          <w:b/>
          <w:sz w:val="28"/>
          <w:szCs w:val="28"/>
          <w:lang w:val="fr-FR"/>
        </w:rPr>
        <w:t>CHỦ TỊCH ỦY BAN NHÂN DÂN TỈNH QUẢNG NGÃI</w:t>
      </w:r>
    </w:p>
    <w:p w:rsidR="00A73264" w:rsidRPr="00B950E1" w:rsidRDefault="00A73264" w:rsidP="00171987">
      <w:pPr>
        <w:spacing w:before="120" w:after="120" w:line="240" w:lineRule="auto"/>
        <w:ind w:firstLine="567"/>
        <w:jc w:val="both"/>
        <w:rPr>
          <w:rFonts w:ascii="Times New Roman" w:hAnsi="Times New Roman" w:cs="Times New Roman"/>
          <w:i/>
          <w:sz w:val="28"/>
          <w:szCs w:val="28"/>
          <w:lang w:val="fr-FR"/>
        </w:rPr>
      </w:pPr>
      <w:r w:rsidRPr="00B950E1">
        <w:rPr>
          <w:rFonts w:ascii="Times New Roman" w:hAnsi="Times New Roman" w:cs="Times New Roman"/>
          <w:i/>
          <w:sz w:val="28"/>
          <w:szCs w:val="28"/>
          <w:lang w:val="fr-FR"/>
        </w:rPr>
        <w:t xml:space="preserve">Căn cứ Luật Tổ chức chính quyền địa phương ngày 16/6/2025; </w:t>
      </w:r>
    </w:p>
    <w:p w:rsidR="00A73264" w:rsidRPr="00A73264" w:rsidRDefault="00A73264" w:rsidP="00171987">
      <w:pPr>
        <w:pStyle w:val="NormalWeb"/>
        <w:spacing w:before="120" w:beforeAutospacing="0" w:after="120" w:afterAutospacing="0"/>
        <w:ind w:firstLine="567"/>
        <w:jc w:val="both"/>
        <w:rPr>
          <w:rFonts w:ascii="Times New Roman" w:hAnsi="Times New Roman" w:cs="Times New Roman"/>
          <w:bCs/>
          <w:i/>
          <w:sz w:val="28"/>
          <w:szCs w:val="28"/>
          <w:lang w:val="de-DE"/>
        </w:rPr>
      </w:pPr>
      <w:r w:rsidRPr="00A73264">
        <w:rPr>
          <w:rFonts w:ascii="Times New Roman" w:hAnsi="Times New Roman" w:cs="Times New Roman"/>
          <w:i/>
          <w:sz w:val="28"/>
          <w:szCs w:val="28"/>
          <w:lang w:val="de-DE"/>
        </w:rPr>
        <w:t>Căn cứ Nghị định số 63/2010/NĐ-CP ngày 08/6/2010 của Chính phủ về kiểm soát thủ tục hành chính; Nghị định số 48/2013/NĐ-CP ngày 14/5/2013 của Chính phủ sửa đổi, bổ sung một số điều của các nghị định liên quan đến kiểm soát thủ tục hành chính</w:t>
      </w:r>
      <w:r w:rsidRPr="00A73264">
        <w:rPr>
          <w:rFonts w:ascii="Times New Roman" w:hAnsi="Times New Roman" w:cs="Times New Roman"/>
          <w:bCs/>
          <w:i/>
          <w:sz w:val="28"/>
          <w:szCs w:val="28"/>
          <w:lang w:val="de-DE"/>
        </w:rPr>
        <w:t>; Nghị định số 92/2017/NĐ-CP ngày 07/8/2017 của Chính phủ sửa đổi, bổ sung một số điều của các nghị định liên quan đến kiểm soát thủ tục hành chính;</w:t>
      </w:r>
    </w:p>
    <w:p w:rsidR="00A73264" w:rsidRPr="00B950E1" w:rsidRDefault="00A73264" w:rsidP="00171987">
      <w:pPr>
        <w:spacing w:before="120" w:after="120" w:line="240" w:lineRule="auto"/>
        <w:ind w:firstLine="567"/>
        <w:jc w:val="both"/>
        <w:rPr>
          <w:rStyle w:val="plain0020textchar"/>
          <w:rFonts w:ascii="Times New Roman" w:hAnsi="Times New Roman" w:cs="Times New Roman"/>
          <w:i/>
          <w:sz w:val="28"/>
          <w:szCs w:val="28"/>
          <w:lang w:val="de-DE"/>
        </w:rPr>
      </w:pPr>
      <w:bookmarkStart w:id="0" w:name="_Hlk202519982"/>
      <w:r w:rsidRPr="00B950E1">
        <w:rPr>
          <w:rStyle w:val="plain0020textchar"/>
          <w:rFonts w:ascii="Times New Roman" w:hAnsi="Times New Roman" w:cs="Times New Roman"/>
          <w:i/>
          <w:sz w:val="28"/>
          <w:szCs w:val="28"/>
          <w:lang w:val="de-DE"/>
        </w:rPr>
        <w:t xml:space="preserve">Căn cứ </w:t>
      </w:r>
      <w:r w:rsidRPr="00A73264">
        <w:rPr>
          <w:rStyle w:val="plain0020textchar"/>
          <w:rFonts w:ascii="Times New Roman" w:hAnsi="Times New Roman" w:cs="Times New Roman"/>
          <w:i/>
          <w:sz w:val="28"/>
          <w:szCs w:val="28"/>
          <w:lang w:val="vi-VN"/>
        </w:rPr>
        <w:t>Nghị định số</w:t>
      </w:r>
      <w:r w:rsidRPr="00B950E1">
        <w:rPr>
          <w:rStyle w:val="plain0020textchar"/>
          <w:rFonts w:ascii="Times New Roman" w:hAnsi="Times New Roman" w:cs="Times New Roman"/>
          <w:i/>
          <w:sz w:val="28"/>
          <w:szCs w:val="28"/>
          <w:lang w:val="de-DE"/>
        </w:rPr>
        <w:t xml:space="preserve"> 118/</w:t>
      </w:r>
      <w:r w:rsidRPr="00A73264">
        <w:rPr>
          <w:rStyle w:val="plain0020textchar"/>
          <w:rFonts w:ascii="Times New Roman" w:hAnsi="Times New Roman" w:cs="Times New Roman"/>
          <w:i/>
          <w:sz w:val="28"/>
          <w:szCs w:val="28"/>
          <w:lang w:val="vi-VN"/>
        </w:rPr>
        <w:t>20</w:t>
      </w:r>
      <w:r w:rsidRPr="00B950E1">
        <w:rPr>
          <w:rStyle w:val="plain0020textchar"/>
          <w:rFonts w:ascii="Times New Roman" w:hAnsi="Times New Roman" w:cs="Times New Roman"/>
          <w:i/>
          <w:sz w:val="28"/>
          <w:szCs w:val="28"/>
          <w:lang w:val="de-DE"/>
        </w:rPr>
        <w:t>25</w:t>
      </w:r>
      <w:r w:rsidRPr="00A73264">
        <w:rPr>
          <w:rStyle w:val="plain0020textchar"/>
          <w:rFonts w:ascii="Times New Roman" w:hAnsi="Times New Roman" w:cs="Times New Roman"/>
          <w:i/>
          <w:sz w:val="28"/>
          <w:szCs w:val="28"/>
          <w:lang w:val="vi-VN"/>
        </w:rPr>
        <w:t xml:space="preserve">/NĐ-CP ngày </w:t>
      </w:r>
      <w:r w:rsidRPr="00B950E1">
        <w:rPr>
          <w:rStyle w:val="plain0020textchar"/>
          <w:rFonts w:ascii="Times New Roman" w:hAnsi="Times New Roman" w:cs="Times New Roman"/>
          <w:i/>
          <w:sz w:val="28"/>
          <w:szCs w:val="28"/>
          <w:lang w:val="de-DE"/>
        </w:rPr>
        <w:t>09/6/2025</w:t>
      </w:r>
      <w:r w:rsidRPr="00A73264">
        <w:rPr>
          <w:rStyle w:val="plain0020textchar"/>
          <w:rFonts w:ascii="Times New Roman" w:hAnsi="Times New Roman" w:cs="Times New Roman"/>
          <w:i/>
          <w:sz w:val="28"/>
          <w:szCs w:val="28"/>
          <w:lang w:val="vi-VN"/>
        </w:rPr>
        <w:t xml:space="preserve"> của Chính phủ về thực hiện </w:t>
      </w:r>
      <w:r w:rsidRPr="00B950E1">
        <w:rPr>
          <w:rStyle w:val="plain0020textchar"/>
          <w:rFonts w:ascii="Times New Roman" w:hAnsi="Times New Roman" w:cs="Times New Roman"/>
          <w:i/>
          <w:sz w:val="28"/>
          <w:szCs w:val="28"/>
          <w:lang w:val="de-DE"/>
        </w:rPr>
        <w:t xml:space="preserve">thủ tục hành chính theo </w:t>
      </w:r>
      <w:r w:rsidRPr="00A73264">
        <w:rPr>
          <w:rStyle w:val="plain0020textchar"/>
          <w:rFonts w:ascii="Times New Roman" w:hAnsi="Times New Roman" w:cs="Times New Roman"/>
          <w:i/>
          <w:sz w:val="28"/>
          <w:szCs w:val="28"/>
          <w:lang w:val="vi-VN"/>
        </w:rPr>
        <w:t xml:space="preserve">cơ chế một cửa, một cửa liên thông </w:t>
      </w:r>
      <w:r w:rsidRPr="00B950E1">
        <w:rPr>
          <w:rStyle w:val="plain0020textchar"/>
          <w:rFonts w:ascii="Times New Roman" w:hAnsi="Times New Roman" w:cs="Times New Roman"/>
          <w:i/>
          <w:sz w:val="28"/>
          <w:szCs w:val="28"/>
          <w:lang w:val="de-DE"/>
        </w:rPr>
        <w:t>tại Bộ phận Một cửa và Cổng Dịch vụ công quốc gia;</w:t>
      </w:r>
    </w:p>
    <w:bookmarkEnd w:id="0"/>
    <w:p w:rsidR="003C6A76" w:rsidRDefault="003C6A76" w:rsidP="00171987">
      <w:pPr>
        <w:spacing w:before="120" w:after="120" w:line="240" w:lineRule="auto"/>
        <w:ind w:firstLine="720"/>
        <w:jc w:val="both"/>
        <w:rPr>
          <w:rFonts w:ascii="Times New Roman" w:hAnsi="Times New Roman" w:cs="Times New Roman"/>
          <w:i/>
          <w:sz w:val="28"/>
          <w:szCs w:val="28"/>
          <w:lang w:val="de-DE"/>
        </w:rPr>
      </w:pPr>
      <w:r w:rsidRPr="003C6A76">
        <w:rPr>
          <w:rFonts w:ascii="Times New Roman" w:hAnsi="Times New Roman" w:cs="Times New Roman"/>
          <w:i/>
          <w:sz w:val="28"/>
          <w:szCs w:val="28"/>
          <w:lang w:val="de-DE"/>
        </w:rPr>
        <w:t xml:space="preserve">Căn cứ Quyết định số 2180/QĐ-BYT ngày 30/6/2025 của Bộ </w:t>
      </w:r>
      <w:r w:rsidR="00E05D0A">
        <w:rPr>
          <w:rFonts w:ascii="Times New Roman" w:hAnsi="Times New Roman" w:cs="Times New Roman"/>
          <w:i/>
          <w:sz w:val="28"/>
          <w:szCs w:val="28"/>
          <w:lang w:val="de-DE"/>
        </w:rPr>
        <w:t xml:space="preserve">trưởng Bộ </w:t>
      </w:r>
      <w:r w:rsidRPr="003C6A76">
        <w:rPr>
          <w:rFonts w:ascii="Times New Roman" w:hAnsi="Times New Roman" w:cs="Times New Roman"/>
          <w:i/>
          <w:sz w:val="28"/>
          <w:szCs w:val="28"/>
          <w:lang w:val="de-DE"/>
        </w:rPr>
        <w:t>Y tế công bố thủ tục hành chính mới ban hành lĩnh vực Bảo trợ xã hội thuộc phạm vi chức năng quản lý của Bộ Y tế;</w:t>
      </w:r>
    </w:p>
    <w:p w:rsidR="00A73264" w:rsidRPr="00B950E1" w:rsidRDefault="00A73264" w:rsidP="00171987">
      <w:pPr>
        <w:spacing w:before="120" w:after="120" w:line="240" w:lineRule="auto"/>
        <w:ind w:firstLine="720"/>
        <w:jc w:val="both"/>
        <w:rPr>
          <w:rFonts w:ascii="Times New Roman" w:hAnsi="Times New Roman" w:cs="Times New Roman"/>
          <w:i/>
          <w:sz w:val="28"/>
          <w:szCs w:val="28"/>
          <w:lang w:val="de-DE"/>
        </w:rPr>
      </w:pPr>
      <w:r w:rsidRPr="00B950E1">
        <w:rPr>
          <w:rFonts w:ascii="Times New Roman" w:hAnsi="Times New Roman" w:cs="Times New Roman"/>
          <w:i/>
          <w:sz w:val="28"/>
          <w:szCs w:val="28"/>
          <w:lang w:val="de-DE"/>
        </w:rPr>
        <w:t xml:space="preserve">Theo đề nghị của Giám đốc Sở </w:t>
      </w:r>
      <w:r w:rsidR="00B950E1">
        <w:rPr>
          <w:rFonts w:ascii="Times New Roman" w:hAnsi="Times New Roman" w:cs="Times New Roman"/>
          <w:i/>
          <w:sz w:val="28"/>
          <w:szCs w:val="28"/>
          <w:lang w:val="de-DE"/>
        </w:rPr>
        <w:t>Y tế</w:t>
      </w:r>
      <w:r w:rsidRPr="00B950E1">
        <w:rPr>
          <w:rFonts w:ascii="Times New Roman" w:hAnsi="Times New Roman" w:cs="Times New Roman"/>
          <w:i/>
          <w:sz w:val="28"/>
          <w:szCs w:val="28"/>
          <w:lang w:val="de-DE"/>
        </w:rPr>
        <w:t xml:space="preserve"> tại Tờ trình số</w:t>
      </w:r>
      <w:r w:rsidR="00356EF0">
        <w:rPr>
          <w:rFonts w:ascii="Times New Roman" w:hAnsi="Times New Roman" w:cs="Times New Roman"/>
          <w:i/>
          <w:sz w:val="28"/>
          <w:szCs w:val="28"/>
          <w:lang w:val="de-DE"/>
        </w:rPr>
        <w:t xml:space="preserve"> 116</w:t>
      </w:r>
      <w:r w:rsidR="00B950E1">
        <w:rPr>
          <w:rFonts w:ascii="Times New Roman" w:hAnsi="Times New Roman" w:cs="Times New Roman"/>
          <w:i/>
          <w:sz w:val="28"/>
          <w:szCs w:val="28"/>
          <w:lang w:val="de-DE"/>
        </w:rPr>
        <w:t>/TTr-SYT</w:t>
      </w:r>
      <w:r w:rsidR="00B950E1" w:rsidRPr="00B950E1">
        <w:rPr>
          <w:rFonts w:ascii="Times New Roman" w:hAnsi="Times New Roman" w:cs="Times New Roman"/>
          <w:i/>
          <w:sz w:val="28"/>
          <w:szCs w:val="28"/>
          <w:lang w:val="de-DE"/>
        </w:rPr>
        <w:t xml:space="preserve"> ngày </w:t>
      </w:r>
      <w:r w:rsidR="003C6A76">
        <w:rPr>
          <w:rFonts w:ascii="Times New Roman" w:hAnsi="Times New Roman" w:cs="Times New Roman"/>
          <w:i/>
          <w:sz w:val="28"/>
          <w:szCs w:val="28"/>
          <w:lang w:val="de-DE"/>
        </w:rPr>
        <w:t>04/7/2025</w:t>
      </w:r>
      <w:r w:rsidR="00815983">
        <w:rPr>
          <w:rFonts w:ascii="Times New Roman" w:hAnsi="Times New Roman" w:cs="Times New Roman"/>
          <w:i/>
          <w:sz w:val="28"/>
          <w:szCs w:val="28"/>
          <w:lang w:val="de-DE"/>
        </w:rPr>
        <w:t>.</w:t>
      </w:r>
    </w:p>
    <w:p w:rsidR="00A73264" w:rsidRPr="00B950E1" w:rsidRDefault="00A73264" w:rsidP="00171987">
      <w:pPr>
        <w:spacing w:before="120" w:after="120" w:line="240" w:lineRule="auto"/>
        <w:ind w:firstLine="720"/>
        <w:jc w:val="center"/>
        <w:rPr>
          <w:rFonts w:ascii="Times New Roman" w:hAnsi="Times New Roman" w:cs="Times New Roman"/>
          <w:b/>
          <w:sz w:val="28"/>
          <w:szCs w:val="28"/>
          <w:lang w:val="de-DE"/>
        </w:rPr>
      </w:pPr>
      <w:r w:rsidRPr="00B950E1">
        <w:rPr>
          <w:rFonts w:ascii="Times New Roman" w:hAnsi="Times New Roman" w:cs="Times New Roman"/>
          <w:b/>
          <w:sz w:val="28"/>
          <w:szCs w:val="28"/>
          <w:lang w:val="de-DE"/>
        </w:rPr>
        <w:t>QUYẾT ĐỊNH:</w:t>
      </w:r>
    </w:p>
    <w:p w:rsidR="00D5367D" w:rsidRPr="00D5367D" w:rsidRDefault="00A73264" w:rsidP="00171987">
      <w:pPr>
        <w:spacing w:before="120" w:after="120" w:line="240" w:lineRule="auto"/>
        <w:ind w:firstLine="720"/>
        <w:jc w:val="both"/>
        <w:rPr>
          <w:rFonts w:ascii="Times New Roman" w:hAnsi="Times New Roman" w:cs="Times New Roman"/>
          <w:sz w:val="28"/>
          <w:szCs w:val="28"/>
          <w:lang w:val="de-DE"/>
        </w:rPr>
      </w:pPr>
      <w:r w:rsidRPr="00B950E1">
        <w:rPr>
          <w:rFonts w:ascii="Times New Roman" w:hAnsi="Times New Roman" w:cs="Times New Roman"/>
          <w:b/>
          <w:sz w:val="28"/>
          <w:szCs w:val="28"/>
          <w:lang w:val="de-DE"/>
        </w:rPr>
        <w:t>Điều 1.</w:t>
      </w:r>
      <w:r w:rsidRPr="00B950E1">
        <w:rPr>
          <w:rFonts w:ascii="Times New Roman" w:hAnsi="Times New Roman" w:cs="Times New Roman"/>
          <w:sz w:val="28"/>
          <w:szCs w:val="28"/>
          <w:lang w:val="de-DE"/>
        </w:rPr>
        <w:t xml:space="preserve"> </w:t>
      </w:r>
      <w:r w:rsidR="00D5367D" w:rsidRPr="00D5367D">
        <w:rPr>
          <w:rFonts w:ascii="Times New Roman" w:hAnsi="Times New Roman" w:cs="Times New Roman"/>
          <w:sz w:val="28"/>
          <w:szCs w:val="28"/>
          <w:lang w:val="de-DE"/>
        </w:rPr>
        <w:t xml:space="preserve">Công bố kèm theo Quyết định này </w:t>
      </w:r>
      <w:r w:rsidR="003C6A76" w:rsidRPr="003C6A76">
        <w:rPr>
          <w:rFonts w:ascii="Times New Roman" w:hAnsi="Times New Roman" w:cs="Times New Roman"/>
          <w:sz w:val="28"/>
          <w:szCs w:val="28"/>
          <w:lang w:val="de-DE"/>
        </w:rPr>
        <w:t xml:space="preserve">Danh mục thủ tục hành chính </w:t>
      </w:r>
      <w:r w:rsidR="00B814DF">
        <w:rPr>
          <w:rFonts w:ascii="Times New Roman" w:hAnsi="Times New Roman" w:cs="Times New Roman"/>
          <w:sz w:val="28"/>
          <w:szCs w:val="28"/>
          <w:lang w:val="de-DE"/>
        </w:rPr>
        <w:t xml:space="preserve">(TTHC) </w:t>
      </w:r>
      <w:r w:rsidR="003C6A76" w:rsidRPr="003C6A76">
        <w:rPr>
          <w:rFonts w:ascii="Times New Roman" w:hAnsi="Times New Roman" w:cs="Times New Roman"/>
          <w:sz w:val="28"/>
          <w:szCs w:val="28"/>
          <w:lang w:val="de-DE"/>
        </w:rPr>
        <w:t xml:space="preserve">mới ban hành và phê duyệt Quy trình nội bộ giải quyết </w:t>
      </w:r>
      <w:r w:rsidR="00B814DF">
        <w:rPr>
          <w:rFonts w:ascii="Times New Roman" w:hAnsi="Times New Roman" w:cs="Times New Roman"/>
          <w:sz w:val="28"/>
          <w:szCs w:val="28"/>
          <w:lang w:val="de-DE"/>
        </w:rPr>
        <w:t>TTHC</w:t>
      </w:r>
      <w:r w:rsidR="003C6A76" w:rsidRPr="003C6A76">
        <w:rPr>
          <w:rFonts w:ascii="Times New Roman" w:hAnsi="Times New Roman" w:cs="Times New Roman"/>
          <w:sz w:val="28"/>
          <w:szCs w:val="28"/>
          <w:lang w:val="de-DE"/>
        </w:rPr>
        <w:t xml:space="preserve"> trong lĩnh vực </w:t>
      </w:r>
      <w:r w:rsidR="00B814DF">
        <w:rPr>
          <w:rFonts w:ascii="Times New Roman" w:hAnsi="Times New Roman" w:cs="Times New Roman"/>
          <w:sz w:val="28"/>
          <w:szCs w:val="28"/>
          <w:lang w:val="de-DE"/>
        </w:rPr>
        <w:t>b</w:t>
      </w:r>
      <w:r w:rsidR="003C6A76" w:rsidRPr="003C6A76">
        <w:rPr>
          <w:rFonts w:ascii="Times New Roman" w:hAnsi="Times New Roman" w:cs="Times New Roman"/>
          <w:sz w:val="28"/>
          <w:szCs w:val="28"/>
          <w:lang w:val="de-DE"/>
        </w:rPr>
        <w:t>ảo trợ xã hội thuộc thẩm quyền giải quyết</w:t>
      </w:r>
      <w:r w:rsidR="00171987">
        <w:rPr>
          <w:rFonts w:ascii="Times New Roman" w:hAnsi="Times New Roman" w:cs="Times New Roman"/>
          <w:sz w:val="28"/>
          <w:szCs w:val="28"/>
          <w:lang w:val="de-DE"/>
        </w:rPr>
        <w:t xml:space="preserve"> của UBND cấp xã trên địa bàn </w:t>
      </w:r>
      <w:r w:rsidR="003C6A76" w:rsidRPr="003C6A76">
        <w:rPr>
          <w:rFonts w:ascii="Times New Roman" w:hAnsi="Times New Roman" w:cs="Times New Roman"/>
          <w:sz w:val="28"/>
          <w:szCs w:val="28"/>
          <w:lang w:val="de-DE"/>
        </w:rPr>
        <w:t xml:space="preserve"> tỉnh Quảng Ngãi</w:t>
      </w:r>
      <w:r w:rsidR="00D5367D" w:rsidRPr="00D5367D">
        <w:rPr>
          <w:rFonts w:ascii="Times New Roman" w:hAnsi="Times New Roman" w:cs="Times New Roman"/>
          <w:sz w:val="28"/>
          <w:szCs w:val="28"/>
          <w:lang w:val="de-DE"/>
        </w:rPr>
        <w:t>, cụ thể:</w:t>
      </w:r>
    </w:p>
    <w:p w:rsidR="00D5367D" w:rsidRPr="00D5367D" w:rsidRDefault="00D5367D" w:rsidP="00171987">
      <w:pPr>
        <w:spacing w:before="120" w:after="120" w:line="240" w:lineRule="auto"/>
        <w:ind w:firstLine="720"/>
        <w:jc w:val="both"/>
        <w:rPr>
          <w:rFonts w:ascii="Times New Roman" w:hAnsi="Times New Roman" w:cs="Times New Roman"/>
          <w:sz w:val="28"/>
          <w:szCs w:val="28"/>
          <w:lang w:val="de-DE"/>
        </w:rPr>
      </w:pPr>
      <w:r w:rsidRPr="00D5367D">
        <w:rPr>
          <w:rFonts w:ascii="Times New Roman" w:hAnsi="Times New Roman" w:cs="Times New Roman"/>
          <w:sz w:val="28"/>
          <w:szCs w:val="28"/>
          <w:lang w:val="de-DE"/>
        </w:rPr>
        <w:t>1. Danh mục TTHC mới ban hành tại Phụ lục I.</w:t>
      </w:r>
    </w:p>
    <w:p w:rsidR="00D5367D" w:rsidRDefault="00D5367D" w:rsidP="00171987">
      <w:pPr>
        <w:spacing w:before="120" w:after="120" w:line="240" w:lineRule="auto"/>
        <w:ind w:firstLine="720"/>
        <w:jc w:val="both"/>
        <w:rPr>
          <w:rFonts w:ascii="Times New Roman" w:hAnsi="Times New Roman" w:cs="Times New Roman"/>
          <w:sz w:val="28"/>
          <w:szCs w:val="28"/>
          <w:lang w:val="de-DE"/>
        </w:rPr>
      </w:pPr>
      <w:r w:rsidRPr="00D5367D">
        <w:rPr>
          <w:rFonts w:ascii="Times New Roman" w:hAnsi="Times New Roman" w:cs="Times New Roman"/>
          <w:sz w:val="28"/>
          <w:szCs w:val="28"/>
          <w:lang w:val="de-DE"/>
        </w:rPr>
        <w:t>2. Quy trình nội bộ giải quyết TTHC tại Phụ lục II.</w:t>
      </w:r>
    </w:p>
    <w:p w:rsidR="00A73264" w:rsidRPr="00B950E1" w:rsidRDefault="00A73264" w:rsidP="00171987">
      <w:pPr>
        <w:spacing w:before="120" w:after="120" w:line="240" w:lineRule="auto"/>
        <w:ind w:firstLine="720"/>
        <w:jc w:val="both"/>
        <w:rPr>
          <w:rFonts w:ascii="Times New Roman" w:hAnsi="Times New Roman" w:cs="Times New Roman"/>
          <w:b/>
          <w:sz w:val="28"/>
          <w:szCs w:val="28"/>
          <w:lang w:val="de-DE"/>
        </w:rPr>
      </w:pPr>
      <w:r w:rsidRPr="00B950E1">
        <w:rPr>
          <w:rFonts w:ascii="Times New Roman" w:hAnsi="Times New Roman" w:cs="Times New Roman"/>
          <w:b/>
          <w:sz w:val="28"/>
          <w:szCs w:val="28"/>
          <w:lang w:val="de-DE"/>
        </w:rPr>
        <w:t>Điều 2. Trách nhiệm của các cơ quan, đơn vị</w:t>
      </w:r>
    </w:p>
    <w:p w:rsidR="00D5367D" w:rsidRPr="00D5367D" w:rsidRDefault="00D5367D" w:rsidP="00171987">
      <w:pPr>
        <w:spacing w:before="120" w:after="120" w:line="240" w:lineRule="auto"/>
        <w:ind w:firstLine="720"/>
        <w:jc w:val="both"/>
        <w:rPr>
          <w:rFonts w:ascii="Times New Roman" w:hAnsi="Times New Roman" w:cs="Times New Roman"/>
          <w:sz w:val="28"/>
          <w:szCs w:val="28"/>
          <w:lang w:val="de-DE"/>
        </w:rPr>
      </w:pPr>
      <w:r w:rsidRPr="00D5367D">
        <w:rPr>
          <w:rFonts w:ascii="Times New Roman" w:hAnsi="Times New Roman" w:cs="Times New Roman"/>
          <w:sz w:val="28"/>
          <w:szCs w:val="28"/>
          <w:lang w:val="de-DE"/>
        </w:rPr>
        <w:t>1. Sở Y tế chịu trách nhiệm thực hiện đăng nhập các TTHC được công bố tại Quyết định này vào Cơ sở dữ liệu quốc gia về TTHC; gửi nội dung cụ thể của TTHC được công bố đến Sở Khoa học và Công nghệ để thiết lập lên phần mềm Hệ thống thông tin giải quyết TTHC tỉnh và gửi Văn phòng UBND tỉnh để theo dõi, kiểm soát nội dung thực hiện.</w:t>
      </w:r>
    </w:p>
    <w:p w:rsidR="00D5367D" w:rsidRDefault="00D5367D" w:rsidP="00171987">
      <w:pPr>
        <w:spacing w:before="120" w:after="120" w:line="240" w:lineRule="auto"/>
        <w:ind w:firstLine="720"/>
        <w:jc w:val="both"/>
        <w:rPr>
          <w:rFonts w:ascii="Times New Roman" w:hAnsi="Times New Roman" w:cs="Times New Roman"/>
          <w:sz w:val="28"/>
          <w:szCs w:val="28"/>
          <w:lang w:val="de-DE"/>
        </w:rPr>
      </w:pPr>
      <w:r w:rsidRPr="00D5367D">
        <w:rPr>
          <w:rFonts w:ascii="Times New Roman" w:hAnsi="Times New Roman" w:cs="Times New Roman"/>
          <w:sz w:val="28"/>
          <w:szCs w:val="28"/>
          <w:lang w:val="de-DE"/>
        </w:rPr>
        <w:lastRenderedPageBreak/>
        <w:t>2. Sở Khoa học và Công nghệ chủ trì, phối hợp với Sở Y tế, các cơ quan, đơn vị liên quan căn cứ Quyết định này xây dựng quy trình điện tử nội bộ giải quyết TTHC và đăng tải công khai dữ liệu nội dung cụ thể của TTHC được công bố lên phần mềm Hệ thống thông tin giải quyết TTHC tỉnh theo quy định.</w:t>
      </w:r>
    </w:p>
    <w:p w:rsidR="00E05D0A" w:rsidRPr="00D5367D" w:rsidRDefault="00E05D0A" w:rsidP="00171987">
      <w:pPr>
        <w:spacing w:before="120" w:after="120" w:line="240" w:lineRule="auto"/>
        <w:ind w:firstLine="72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3. UBND cấp xã </w:t>
      </w:r>
      <w:r w:rsidRPr="00B950E1">
        <w:rPr>
          <w:rFonts w:ascii="Times New Roman" w:hAnsi="Times New Roman" w:cs="Times New Roman"/>
          <w:sz w:val="28"/>
          <w:szCs w:val="28"/>
          <w:lang w:val="de-DE"/>
        </w:rPr>
        <w:t>thực hiện đăng tải công khai đầy đủ Danh mục TTHC trên Trang thông tin điện tử thành phần của xã; niêm yết công khai tại cơ quan; tiếp nhận, giải quyết TTHC theo quy định của pháp luật</w:t>
      </w:r>
      <w:r>
        <w:rPr>
          <w:rFonts w:ascii="Times New Roman" w:hAnsi="Times New Roman" w:cs="Times New Roman"/>
          <w:sz w:val="28"/>
          <w:szCs w:val="28"/>
          <w:lang w:val="de-DE"/>
        </w:rPr>
        <w:t>,</w:t>
      </w:r>
      <w:r w:rsidRPr="00B950E1">
        <w:rPr>
          <w:rFonts w:ascii="Times New Roman" w:hAnsi="Times New Roman" w:cs="Times New Roman"/>
          <w:sz w:val="28"/>
          <w:szCs w:val="28"/>
          <w:lang w:val="de-DE"/>
        </w:rPr>
        <w:t xml:space="preserve"> nội dung công bố </w:t>
      </w:r>
      <w:r>
        <w:rPr>
          <w:rFonts w:ascii="Times New Roman" w:hAnsi="Times New Roman" w:cs="Times New Roman"/>
          <w:sz w:val="28"/>
          <w:szCs w:val="28"/>
          <w:lang w:val="de-DE"/>
        </w:rPr>
        <w:t xml:space="preserve">và quy trình nội bộ được phê duyệt </w:t>
      </w:r>
      <w:r w:rsidRPr="00B950E1">
        <w:rPr>
          <w:rFonts w:ascii="Times New Roman" w:hAnsi="Times New Roman" w:cs="Times New Roman"/>
          <w:sz w:val="28"/>
          <w:szCs w:val="28"/>
          <w:lang w:val="de-DE"/>
        </w:rPr>
        <w:t>tại Quyết định này.</w:t>
      </w:r>
    </w:p>
    <w:p w:rsidR="00D5367D" w:rsidRDefault="00A73264" w:rsidP="00171987">
      <w:pPr>
        <w:spacing w:before="120" w:after="120" w:line="240" w:lineRule="auto"/>
        <w:ind w:firstLine="720"/>
        <w:jc w:val="both"/>
        <w:rPr>
          <w:rFonts w:ascii="Times New Roman" w:hAnsi="Times New Roman" w:cs="Times New Roman"/>
          <w:sz w:val="28"/>
          <w:szCs w:val="28"/>
          <w:lang w:val="de-DE"/>
        </w:rPr>
      </w:pPr>
      <w:r w:rsidRPr="00B950E1">
        <w:rPr>
          <w:rFonts w:ascii="Times New Roman" w:hAnsi="Times New Roman" w:cs="Times New Roman"/>
          <w:b/>
          <w:sz w:val="28"/>
          <w:szCs w:val="28"/>
          <w:lang w:val="de-DE"/>
        </w:rPr>
        <w:t>Điều 3.</w:t>
      </w:r>
      <w:r w:rsidRPr="00B950E1">
        <w:rPr>
          <w:rFonts w:ascii="Times New Roman" w:hAnsi="Times New Roman" w:cs="Times New Roman"/>
          <w:sz w:val="28"/>
          <w:szCs w:val="28"/>
          <w:lang w:val="de-DE"/>
        </w:rPr>
        <w:t xml:space="preserve"> Quyết định này có hiệu lực thi hành </w:t>
      </w:r>
      <w:r w:rsidRPr="00D5367D">
        <w:rPr>
          <w:rFonts w:ascii="Times New Roman" w:hAnsi="Times New Roman" w:cs="Times New Roman"/>
          <w:bCs/>
          <w:sz w:val="28"/>
          <w:szCs w:val="28"/>
          <w:lang w:val="de-DE"/>
        </w:rPr>
        <w:t xml:space="preserve">kể từ </w:t>
      </w:r>
      <w:r w:rsidR="00D5367D" w:rsidRPr="00D5367D">
        <w:rPr>
          <w:rFonts w:ascii="Times New Roman" w:hAnsi="Times New Roman" w:cs="Times New Roman"/>
          <w:bCs/>
          <w:sz w:val="28"/>
          <w:szCs w:val="28"/>
          <w:lang w:val="de-DE"/>
        </w:rPr>
        <w:t>ngày ký</w:t>
      </w:r>
      <w:r w:rsidR="00D5367D">
        <w:rPr>
          <w:rFonts w:ascii="Times New Roman" w:hAnsi="Times New Roman" w:cs="Times New Roman"/>
          <w:sz w:val="28"/>
          <w:szCs w:val="28"/>
          <w:lang w:val="de-DE"/>
        </w:rPr>
        <w:t>.</w:t>
      </w:r>
    </w:p>
    <w:p w:rsidR="00A73264" w:rsidRPr="00B950E1" w:rsidRDefault="00A73264" w:rsidP="00171987">
      <w:pPr>
        <w:spacing w:before="120" w:after="120" w:line="240" w:lineRule="auto"/>
        <w:ind w:firstLine="720"/>
        <w:jc w:val="both"/>
        <w:rPr>
          <w:rFonts w:ascii="Times New Roman" w:hAnsi="Times New Roman" w:cs="Times New Roman"/>
          <w:sz w:val="28"/>
          <w:szCs w:val="28"/>
          <w:lang w:val="de-DE"/>
        </w:rPr>
      </w:pPr>
      <w:r w:rsidRPr="00B950E1">
        <w:rPr>
          <w:rFonts w:ascii="Times New Roman" w:hAnsi="Times New Roman" w:cs="Times New Roman"/>
          <w:b/>
          <w:sz w:val="28"/>
          <w:szCs w:val="28"/>
          <w:lang w:val="de-DE"/>
        </w:rPr>
        <w:t>Điều 4.</w:t>
      </w:r>
      <w:r w:rsidRPr="00B950E1">
        <w:rPr>
          <w:rFonts w:ascii="Times New Roman" w:hAnsi="Times New Roman" w:cs="Times New Roman"/>
          <w:sz w:val="28"/>
          <w:szCs w:val="28"/>
          <w:lang w:val="de-DE"/>
        </w:rPr>
        <w:t xml:space="preserve"> Chánh Văn phòng UBND tỉnh; Giám đốc các Sở: </w:t>
      </w:r>
      <w:r w:rsidR="00915AB3">
        <w:rPr>
          <w:rFonts w:ascii="Times New Roman" w:hAnsi="Times New Roman" w:cs="Times New Roman"/>
          <w:sz w:val="28"/>
          <w:szCs w:val="28"/>
          <w:lang w:val="de-DE"/>
        </w:rPr>
        <w:t>Y tế,</w:t>
      </w:r>
      <w:r w:rsidRPr="00B950E1">
        <w:rPr>
          <w:rFonts w:ascii="Times New Roman" w:hAnsi="Times New Roman" w:cs="Times New Roman"/>
          <w:sz w:val="28"/>
          <w:szCs w:val="28"/>
          <w:lang w:val="de-DE"/>
        </w:rPr>
        <w:t xml:space="preserve"> Khoa học và Công nghệ</w:t>
      </w:r>
      <w:r w:rsidR="00171987">
        <w:rPr>
          <w:rFonts w:ascii="Times New Roman" w:hAnsi="Times New Roman" w:cs="Times New Roman"/>
          <w:sz w:val="28"/>
          <w:szCs w:val="28"/>
          <w:lang w:val="de-DE"/>
        </w:rPr>
        <w:t>; Chủ tịch UBND cấp xã</w:t>
      </w:r>
      <w:r w:rsidR="00062734">
        <w:rPr>
          <w:rFonts w:ascii="Times New Roman" w:hAnsi="Times New Roman" w:cs="Times New Roman"/>
          <w:sz w:val="28"/>
          <w:szCs w:val="28"/>
          <w:lang w:val="de-DE"/>
        </w:rPr>
        <w:t xml:space="preserve"> </w:t>
      </w:r>
      <w:r w:rsidRPr="00B950E1">
        <w:rPr>
          <w:rFonts w:ascii="Times New Roman" w:hAnsi="Times New Roman" w:cs="Times New Roman"/>
          <w:sz w:val="28"/>
          <w:szCs w:val="28"/>
          <w:lang w:val="de-DE"/>
        </w:rPr>
        <w:t>và các tổ chức, cá nhân liên quan chịu trách nhiệm thi hành Quyết định này./.</w:t>
      </w:r>
    </w:p>
    <w:tbl>
      <w:tblPr>
        <w:tblW w:w="10155" w:type="dxa"/>
        <w:tblLook w:val="01E0" w:firstRow="1" w:lastRow="1" w:firstColumn="1" w:lastColumn="1" w:noHBand="0" w:noVBand="0"/>
      </w:tblPr>
      <w:tblGrid>
        <w:gridCol w:w="4617"/>
        <w:gridCol w:w="5538"/>
      </w:tblGrid>
      <w:tr w:rsidR="00A73264" w:rsidRPr="00A73264" w:rsidTr="00047C51">
        <w:trPr>
          <w:trHeight w:val="2682"/>
        </w:trPr>
        <w:tc>
          <w:tcPr>
            <w:tcW w:w="4617" w:type="dxa"/>
          </w:tcPr>
          <w:p w:rsidR="00A73264" w:rsidRPr="00B950E1" w:rsidRDefault="00A73264" w:rsidP="00A73264">
            <w:pPr>
              <w:spacing w:after="0" w:line="240" w:lineRule="auto"/>
              <w:rPr>
                <w:rFonts w:ascii="Times New Roman" w:hAnsi="Times New Roman" w:cs="Times New Roman"/>
                <w:sz w:val="24"/>
                <w:szCs w:val="24"/>
                <w:lang w:val="de-DE"/>
              </w:rPr>
            </w:pPr>
            <w:r w:rsidRPr="00B950E1">
              <w:rPr>
                <w:rFonts w:ascii="Times New Roman" w:hAnsi="Times New Roman" w:cs="Times New Roman"/>
                <w:b/>
                <w:i/>
                <w:sz w:val="24"/>
                <w:szCs w:val="24"/>
                <w:lang w:val="de-DE"/>
              </w:rPr>
              <w:t>Nơi nhận:</w:t>
            </w:r>
          </w:p>
          <w:p w:rsidR="00A73264" w:rsidRPr="00B950E1" w:rsidRDefault="00A73264" w:rsidP="00A73264">
            <w:pPr>
              <w:spacing w:after="0" w:line="240" w:lineRule="auto"/>
              <w:jc w:val="both"/>
              <w:rPr>
                <w:rFonts w:ascii="Times New Roman" w:hAnsi="Times New Roman" w:cs="Times New Roman"/>
                <w:bCs/>
                <w:iCs/>
                <w:lang w:val="de-DE"/>
              </w:rPr>
            </w:pPr>
            <w:r w:rsidRPr="00B950E1">
              <w:rPr>
                <w:rFonts w:ascii="Times New Roman" w:hAnsi="Times New Roman" w:cs="Times New Roman"/>
                <w:bCs/>
                <w:iCs/>
                <w:lang w:val="de-DE"/>
              </w:rPr>
              <w:t>- Như Điều 4;</w:t>
            </w:r>
          </w:p>
          <w:p w:rsidR="00A73264" w:rsidRPr="00B950E1" w:rsidRDefault="00A73264" w:rsidP="00A73264">
            <w:pPr>
              <w:spacing w:after="0" w:line="240" w:lineRule="auto"/>
              <w:rPr>
                <w:rFonts w:ascii="Times New Roman" w:hAnsi="Times New Roman" w:cs="Times New Roman"/>
                <w:lang w:val="de-DE"/>
              </w:rPr>
            </w:pPr>
            <w:r w:rsidRPr="00B950E1">
              <w:rPr>
                <w:rFonts w:ascii="Times New Roman" w:hAnsi="Times New Roman" w:cs="Times New Roman"/>
                <w:lang w:val="de-DE"/>
              </w:rPr>
              <w:t xml:space="preserve">- Bộ </w:t>
            </w:r>
            <w:r w:rsidR="00C7271A">
              <w:rPr>
                <w:rFonts w:ascii="Times New Roman" w:hAnsi="Times New Roman" w:cs="Times New Roman"/>
                <w:lang w:val="de-DE"/>
              </w:rPr>
              <w:t>Y tế</w:t>
            </w:r>
            <w:r w:rsidRPr="00B950E1">
              <w:rPr>
                <w:rFonts w:ascii="Times New Roman" w:hAnsi="Times New Roman" w:cs="Times New Roman"/>
                <w:lang w:val="de-DE"/>
              </w:rPr>
              <w:t>;</w:t>
            </w:r>
          </w:p>
          <w:p w:rsidR="00A73264" w:rsidRPr="00B950E1" w:rsidRDefault="00A73264" w:rsidP="00A73264">
            <w:pPr>
              <w:spacing w:after="0" w:line="240" w:lineRule="auto"/>
              <w:rPr>
                <w:rFonts w:ascii="Times New Roman" w:hAnsi="Times New Roman" w:cs="Times New Roman"/>
                <w:lang w:val="de-DE"/>
              </w:rPr>
            </w:pPr>
            <w:r w:rsidRPr="00B950E1">
              <w:rPr>
                <w:rFonts w:ascii="Times New Roman" w:hAnsi="Times New Roman" w:cs="Times New Roman"/>
                <w:lang w:val="de-DE"/>
              </w:rPr>
              <w:t>- Cục Kiểm soát TTHC - VPCP;</w:t>
            </w:r>
          </w:p>
          <w:p w:rsidR="00A73264" w:rsidRPr="00B950E1" w:rsidRDefault="00A73264" w:rsidP="00A73264">
            <w:pPr>
              <w:spacing w:after="0" w:line="240" w:lineRule="auto"/>
              <w:rPr>
                <w:rFonts w:ascii="Times New Roman" w:hAnsi="Times New Roman" w:cs="Times New Roman"/>
                <w:lang w:val="de-DE"/>
              </w:rPr>
            </w:pPr>
            <w:r w:rsidRPr="00B950E1">
              <w:rPr>
                <w:rFonts w:ascii="Times New Roman" w:hAnsi="Times New Roman" w:cs="Times New Roman"/>
                <w:lang w:val="de-DE"/>
              </w:rPr>
              <w:t>- CT, PCT UBND tỉnh;</w:t>
            </w:r>
          </w:p>
          <w:p w:rsidR="00A73264" w:rsidRDefault="00A73264" w:rsidP="00A73264">
            <w:pPr>
              <w:spacing w:after="0" w:line="240" w:lineRule="auto"/>
              <w:rPr>
                <w:rFonts w:ascii="Times New Roman" w:hAnsi="Times New Roman" w:cs="Times New Roman"/>
                <w:lang w:val="de-DE"/>
              </w:rPr>
            </w:pPr>
            <w:r w:rsidRPr="00B950E1">
              <w:rPr>
                <w:rFonts w:ascii="Times New Roman" w:hAnsi="Times New Roman" w:cs="Times New Roman"/>
                <w:lang w:val="de-DE"/>
              </w:rPr>
              <w:t>- VPUB: CVP, PCVP, KGVX;</w:t>
            </w:r>
          </w:p>
          <w:p w:rsidR="00E05D0A" w:rsidRPr="00B950E1" w:rsidRDefault="00E05D0A" w:rsidP="00A73264">
            <w:pPr>
              <w:spacing w:after="0" w:line="240" w:lineRule="auto"/>
              <w:rPr>
                <w:rFonts w:ascii="Times New Roman" w:hAnsi="Times New Roman" w:cs="Times New Roman"/>
                <w:lang w:val="de-DE"/>
              </w:rPr>
            </w:pPr>
            <w:r>
              <w:rPr>
                <w:rFonts w:ascii="Times New Roman" w:hAnsi="Times New Roman" w:cs="Times New Roman"/>
                <w:lang w:val="de-DE"/>
              </w:rPr>
              <w:t>- Cổng TTĐT tỉnh;</w:t>
            </w:r>
          </w:p>
          <w:p w:rsidR="00A73264" w:rsidRPr="00A73264" w:rsidRDefault="00A73264" w:rsidP="00A73264">
            <w:pPr>
              <w:spacing w:after="0" w:line="240" w:lineRule="auto"/>
              <w:rPr>
                <w:rFonts w:ascii="Times New Roman" w:hAnsi="Times New Roman" w:cs="Times New Roman"/>
                <w:sz w:val="28"/>
                <w:szCs w:val="28"/>
              </w:rPr>
            </w:pPr>
            <w:r w:rsidRPr="00A73264">
              <w:rPr>
                <w:rFonts w:ascii="Times New Roman" w:hAnsi="Times New Roman" w:cs="Times New Roman"/>
              </w:rPr>
              <w:t>- Lưu: VT, TTHC</w:t>
            </w:r>
            <w:r w:rsidRPr="00A73264">
              <w:rPr>
                <w:rFonts w:ascii="Times New Roman" w:hAnsi="Times New Roman" w:cs="Times New Roman"/>
                <w:vertAlign w:val="subscript"/>
              </w:rPr>
              <w:t>(htd).</w:t>
            </w:r>
          </w:p>
        </w:tc>
        <w:tc>
          <w:tcPr>
            <w:tcW w:w="5538" w:type="dxa"/>
          </w:tcPr>
          <w:p w:rsidR="00A73264" w:rsidRPr="00A73264" w:rsidRDefault="002B4CFE" w:rsidP="00A7326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KT. </w:t>
            </w:r>
            <w:r w:rsidR="00A73264" w:rsidRPr="00A73264">
              <w:rPr>
                <w:rFonts w:ascii="Times New Roman" w:hAnsi="Times New Roman" w:cs="Times New Roman"/>
                <w:b/>
                <w:sz w:val="28"/>
                <w:szCs w:val="28"/>
              </w:rPr>
              <w:t>CHỦ TỊCH</w:t>
            </w:r>
          </w:p>
          <w:p w:rsidR="00A73264" w:rsidRPr="002B4CFE" w:rsidRDefault="002B4CFE" w:rsidP="002B4CFE">
            <w:pPr>
              <w:spacing w:after="0" w:line="240" w:lineRule="auto"/>
              <w:jc w:val="center"/>
              <w:rPr>
                <w:rFonts w:ascii="Times New Roman" w:hAnsi="Times New Roman" w:cs="Times New Roman"/>
                <w:b/>
                <w:sz w:val="28"/>
                <w:szCs w:val="28"/>
              </w:rPr>
            </w:pPr>
            <w:r w:rsidRPr="002B4CFE">
              <w:rPr>
                <w:rFonts w:ascii="Times New Roman" w:hAnsi="Times New Roman" w:cs="Times New Roman"/>
                <w:b/>
                <w:sz w:val="28"/>
                <w:szCs w:val="28"/>
              </w:rPr>
              <w:t>PHÓ CHỦ TỊCH</w:t>
            </w:r>
          </w:p>
          <w:p w:rsidR="00A73264" w:rsidRPr="00A73264" w:rsidRDefault="00A73264" w:rsidP="00A73264">
            <w:pPr>
              <w:spacing w:after="0" w:line="240" w:lineRule="auto"/>
              <w:jc w:val="center"/>
              <w:rPr>
                <w:rFonts w:ascii="Times New Roman" w:hAnsi="Times New Roman" w:cs="Times New Roman"/>
                <w:i/>
                <w:sz w:val="28"/>
                <w:szCs w:val="28"/>
              </w:rPr>
            </w:pPr>
          </w:p>
          <w:p w:rsidR="00A73264" w:rsidRPr="00A73264" w:rsidRDefault="00A73264" w:rsidP="00A73264">
            <w:pPr>
              <w:spacing w:after="0" w:line="240" w:lineRule="auto"/>
              <w:jc w:val="center"/>
              <w:rPr>
                <w:rFonts w:ascii="Times New Roman" w:hAnsi="Times New Roman" w:cs="Times New Roman"/>
                <w:b/>
                <w:sz w:val="28"/>
                <w:szCs w:val="28"/>
              </w:rPr>
            </w:pPr>
          </w:p>
          <w:p w:rsidR="00A73264" w:rsidRPr="00A73264" w:rsidRDefault="00A73264" w:rsidP="002B4CFE">
            <w:pPr>
              <w:spacing w:after="240" w:line="240" w:lineRule="auto"/>
              <w:jc w:val="center"/>
              <w:rPr>
                <w:rFonts w:ascii="Times New Roman" w:hAnsi="Times New Roman" w:cs="Times New Roman"/>
                <w:b/>
                <w:sz w:val="28"/>
                <w:szCs w:val="28"/>
              </w:rPr>
            </w:pPr>
          </w:p>
          <w:p w:rsidR="00A73264" w:rsidRPr="00A73264" w:rsidRDefault="00A73264" w:rsidP="00A73264">
            <w:pPr>
              <w:spacing w:after="0" w:line="240" w:lineRule="auto"/>
              <w:jc w:val="center"/>
              <w:rPr>
                <w:rFonts w:ascii="Times New Roman" w:hAnsi="Times New Roman" w:cs="Times New Roman"/>
                <w:b/>
                <w:sz w:val="28"/>
                <w:szCs w:val="28"/>
              </w:rPr>
            </w:pPr>
          </w:p>
          <w:p w:rsidR="00A73264" w:rsidRPr="00A73264" w:rsidRDefault="002B4CFE" w:rsidP="002B4C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Y Ngọc</w:t>
            </w:r>
            <w:bookmarkStart w:id="1" w:name="_GoBack"/>
            <w:bookmarkEnd w:id="1"/>
          </w:p>
        </w:tc>
      </w:tr>
    </w:tbl>
    <w:p w:rsidR="00A73264" w:rsidRPr="00A73264" w:rsidRDefault="00A73264" w:rsidP="00A73264">
      <w:pPr>
        <w:spacing w:before="240" w:after="120"/>
        <w:ind w:left="720"/>
        <w:jc w:val="both"/>
        <w:rPr>
          <w:rFonts w:ascii="Times New Roman" w:hAnsi="Times New Roman" w:cs="Times New Roman"/>
          <w:sz w:val="28"/>
          <w:szCs w:val="28"/>
        </w:rPr>
      </w:pPr>
    </w:p>
    <w:p w:rsidR="00667FB7" w:rsidRPr="00A73264" w:rsidRDefault="00667FB7">
      <w:pPr>
        <w:rPr>
          <w:rFonts w:ascii="Times New Roman" w:hAnsi="Times New Roman" w:cs="Times New Roman"/>
          <w:sz w:val="28"/>
          <w:szCs w:val="28"/>
        </w:rPr>
      </w:pPr>
    </w:p>
    <w:sectPr w:rsidR="00667FB7" w:rsidRPr="00A73264" w:rsidSect="00F24265">
      <w:headerReference w:type="default" r:id="rId7"/>
      <w:pgSz w:w="11907" w:h="16840" w:code="9"/>
      <w:pgMar w:top="1134" w:right="907" w:bottom="79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950" w:rsidRDefault="00300950" w:rsidP="00A73264">
      <w:pPr>
        <w:spacing w:after="0" w:line="240" w:lineRule="auto"/>
      </w:pPr>
      <w:r>
        <w:separator/>
      </w:r>
    </w:p>
  </w:endnote>
  <w:endnote w:type="continuationSeparator" w:id="0">
    <w:p w:rsidR="00300950" w:rsidRDefault="00300950" w:rsidP="00A7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950" w:rsidRDefault="00300950" w:rsidP="00A73264">
      <w:pPr>
        <w:spacing w:after="0" w:line="240" w:lineRule="auto"/>
      </w:pPr>
      <w:r>
        <w:separator/>
      </w:r>
    </w:p>
  </w:footnote>
  <w:footnote w:type="continuationSeparator" w:id="0">
    <w:p w:rsidR="00300950" w:rsidRDefault="00300950" w:rsidP="00A732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917850"/>
      <w:docPartObj>
        <w:docPartGallery w:val="Page Numbers (Top of Page)"/>
        <w:docPartUnique/>
      </w:docPartObj>
    </w:sdtPr>
    <w:sdtEndPr>
      <w:rPr>
        <w:rFonts w:ascii="Times New Roman" w:hAnsi="Times New Roman" w:cs="Times New Roman"/>
        <w:noProof/>
      </w:rPr>
    </w:sdtEndPr>
    <w:sdtContent>
      <w:p w:rsidR="00A73264" w:rsidRPr="00A73264" w:rsidRDefault="00A73264">
        <w:pPr>
          <w:pStyle w:val="Header"/>
          <w:jc w:val="center"/>
          <w:rPr>
            <w:rFonts w:ascii="Times New Roman" w:hAnsi="Times New Roman" w:cs="Times New Roman"/>
          </w:rPr>
        </w:pPr>
        <w:r w:rsidRPr="00356EF0">
          <w:rPr>
            <w:rFonts w:ascii="Times New Roman" w:hAnsi="Times New Roman" w:cs="Times New Roman"/>
            <w:sz w:val="24"/>
            <w:szCs w:val="24"/>
          </w:rPr>
          <w:fldChar w:fldCharType="begin"/>
        </w:r>
        <w:r w:rsidRPr="00356EF0">
          <w:rPr>
            <w:rFonts w:ascii="Times New Roman" w:hAnsi="Times New Roman" w:cs="Times New Roman"/>
            <w:sz w:val="24"/>
            <w:szCs w:val="24"/>
          </w:rPr>
          <w:instrText xml:space="preserve"> PAGE   \* MERGEFORMAT </w:instrText>
        </w:r>
        <w:r w:rsidRPr="00356EF0">
          <w:rPr>
            <w:rFonts w:ascii="Times New Roman" w:hAnsi="Times New Roman" w:cs="Times New Roman"/>
            <w:sz w:val="24"/>
            <w:szCs w:val="24"/>
          </w:rPr>
          <w:fldChar w:fldCharType="separate"/>
        </w:r>
        <w:r w:rsidR="002B4CFE">
          <w:rPr>
            <w:rFonts w:ascii="Times New Roman" w:hAnsi="Times New Roman" w:cs="Times New Roman"/>
            <w:noProof/>
            <w:sz w:val="24"/>
            <w:szCs w:val="24"/>
          </w:rPr>
          <w:t>2</w:t>
        </w:r>
        <w:r w:rsidRPr="00356EF0">
          <w:rPr>
            <w:rFonts w:ascii="Times New Roman" w:hAnsi="Times New Roman" w:cs="Times New Roman"/>
            <w:noProof/>
            <w:sz w:val="24"/>
            <w:szCs w:val="24"/>
          </w:rPr>
          <w:fldChar w:fldCharType="end"/>
        </w:r>
      </w:p>
    </w:sdtContent>
  </w:sdt>
  <w:p w:rsidR="00A73264" w:rsidRDefault="00A732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264"/>
    <w:rsid w:val="00062734"/>
    <w:rsid w:val="000B2F90"/>
    <w:rsid w:val="000D7E94"/>
    <w:rsid w:val="00171987"/>
    <w:rsid w:val="002B4CFE"/>
    <w:rsid w:val="002E5F35"/>
    <w:rsid w:val="00300950"/>
    <w:rsid w:val="00333143"/>
    <w:rsid w:val="00356EF0"/>
    <w:rsid w:val="00374050"/>
    <w:rsid w:val="003C4D55"/>
    <w:rsid w:val="003C6A76"/>
    <w:rsid w:val="003F50B3"/>
    <w:rsid w:val="004044F1"/>
    <w:rsid w:val="00456621"/>
    <w:rsid w:val="00487E9A"/>
    <w:rsid w:val="004B7A9A"/>
    <w:rsid w:val="00552A2C"/>
    <w:rsid w:val="005821F9"/>
    <w:rsid w:val="00667FB7"/>
    <w:rsid w:val="006A7B58"/>
    <w:rsid w:val="006C4643"/>
    <w:rsid w:val="006C6623"/>
    <w:rsid w:val="00737D22"/>
    <w:rsid w:val="00815983"/>
    <w:rsid w:val="00851C41"/>
    <w:rsid w:val="0089013F"/>
    <w:rsid w:val="008955EA"/>
    <w:rsid w:val="00915AB3"/>
    <w:rsid w:val="009C7809"/>
    <w:rsid w:val="00A122B5"/>
    <w:rsid w:val="00A610F5"/>
    <w:rsid w:val="00A73264"/>
    <w:rsid w:val="00AC6EE2"/>
    <w:rsid w:val="00B20E02"/>
    <w:rsid w:val="00B814DF"/>
    <w:rsid w:val="00B950E1"/>
    <w:rsid w:val="00BE0346"/>
    <w:rsid w:val="00BE772B"/>
    <w:rsid w:val="00C25A13"/>
    <w:rsid w:val="00C7271A"/>
    <w:rsid w:val="00C81B42"/>
    <w:rsid w:val="00C85BEF"/>
    <w:rsid w:val="00CB2EF4"/>
    <w:rsid w:val="00CB697F"/>
    <w:rsid w:val="00CC4D17"/>
    <w:rsid w:val="00D02D87"/>
    <w:rsid w:val="00D259CE"/>
    <w:rsid w:val="00D5367D"/>
    <w:rsid w:val="00DD0939"/>
    <w:rsid w:val="00DE78E9"/>
    <w:rsid w:val="00E05D0A"/>
    <w:rsid w:val="00E35965"/>
    <w:rsid w:val="00EE58AF"/>
    <w:rsid w:val="00EF77F1"/>
    <w:rsid w:val="00F0268B"/>
    <w:rsid w:val="00F127D7"/>
    <w:rsid w:val="00F24265"/>
    <w:rsid w:val="00F46871"/>
    <w:rsid w:val="00F77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 Char Char"/>
    <w:link w:val="NormalWeb"/>
    <w:uiPriority w:val="99"/>
    <w:locked/>
    <w:rsid w:val="00A73264"/>
    <w:rPr>
      <w:sz w:val="24"/>
      <w:szCs w:val="24"/>
    </w:rPr>
  </w:style>
  <w:style w:type="paragraph" w:styleId="NormalWeb">
    <w:name w:val="Normal (Web)"/>
    <w:aliases w:val=" Char"/>
    <w:basedOn w:val="Normal"/>
    <w:link w:val="NormalWebChar"/>
    <w:uiPriority w:val="99"/>
    <w:qFormat/>
    <w:rsid w:val="00A73264"/>
    <w:pPr>
      <w:spacing w:before="100" w:beforeAutospacing="1" w:after="100" w:afterAutospacing="1" w:line="240" w:lineRule="auto"/>
    </w:pPr>
    <w:rPr>
      <w:sz w:val="24"/>
      <w:szCs w:val="24"/>
    </w:rPr>
  </w:style>
  <w:style w:type="character" w:customStyle="1" w:styleId="plain0020textchar">
    <w:name w:val="plain_0020text__char"/>
    <w:rsid w:val="00A73264"/>
  </w:style>
  <w:style w:type="paragraph" w:styleId="Header">
    <w:name w:val="header"/>
    <w:basedOn w:val="Normal"/>
    <w:link w:val="HeaderChar"/>
    <w:uiPriority w:val="99"/>
    <w:unhideWhenUsed/>
    <w:rsid w:val="00A732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264"/>
  </w:style>
  <w:style w:type="paragraph" w:styleId="Footer">
    <w:name w:val="footer"/>
    <w:basedOn w:val="Normal"/>
    <w:link w:val="FooterChar"/>
    <w:uiPriority w:val="99"/>
    <w:unhideWhenUsed/>
    <w:rsid w:val="00A732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2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 Char Char"/>
    <w:link w:val="NormalWeb"/>
    <w:uiPriority w:val="99"/>
    <w:locked/>
    <w:rsid w:val="00A73264"/>
    <w:rPr>
      <w:sz w:val="24"/>
      <w:szCs w:val="24"/>
    </w:rPr>
  </w:style>
  <w:style w:type="paragraph" w:styleId="NormalWeb">
    <w:name w:val="Normal (Web)"/>
    <w:aliases w:val=" Char"/>
    <w:basedOn w:val="Normal"/>
    <w:link w:val="NormalWebChar"/>
    <w:uiPriority w:val="99"/>
    <w:qFormat/>
    <w:rsid w:val="00A73264"/>
    <w:pPr>
      <w:spacing w:before="100" w:beforeAutospacing="1" w:after="100" w:afterAutospacing="1" w:line="240" w:lineRule="auto"/>
    </w:pPr>
    <w:rPr>
      <w:sz w:val="24"/>
      <w:szCs w:val="24"/>
    </w:rPr>
  </w:style>
  <w:style w:type="character" w:customStyle="1" w:styleId="plain0020textchar">
    <w:name w:val="plain_0020text__char"/>
    <w:rsid w:val="00A73264"/>
  </w:style>
  <w:style w:type="paragraph" w:styleId="Header">
    <w:name w:val="header"/>
    <w:basedOn w:val="Normal"/>
    <w:link w:val="HeaderChar"/>
    <w:uiPriority w:val="99"/>
    <w:unhideWhenUsed/>
    <w:rsid w:val="00A732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264"/>
  </w:style>
  <w:style w:type="paragraph" w:styleId="Footer">
    <w:name w:val="footer"/>
    <w:basedOn w:val="Normal"/>
    <w:link w:val="FooterChar"/>
    <w:uiPriority w:val="99"/>
    <w:unhideWhenUsed/>
    <w:rsid w:val="00A732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2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Duc Tri</dc:creator>
  <cp:lastModifiedBy>Le Duc Tri</cp:lastModifiedBy>
  <cp:revision>9</cp:revision>
  <cp:lastPrinted>2025-07-07T03:13:00Z</cp:lastPrinted>
  <dcterms:created xsi:type="dcterms:W3CDTF">2025-07-04T08:53:00Z</dcterms:created>
  <dcterms:modified xsi:type="dcterms:W3CDTF">2025-07-07T03:14:00Z</dcterms:modified>
</cp:coreProperties>
</file>